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11723">
        <w:rPr>
          <w:rFonts w:ascii="Times New Roman" w:eastAsia="Times New Roman" w:hAnsi="Times New Roman" w:cs="Times New Roman"/>
          <w:sz w:val="32"/>
          <w:szCs w:val="24"/>
        </w:rPr>
        <w:t xml:space="preserve">№ 9 от 06 апреля 2020 г.                            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Гулянская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B46A94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</w:t>
      </w:r>
      <w:r w:rsidR="00B46A94">
        <w:rPr>
          <w:rFonts w:ascii="Times New Roman" w:eastAsia="Times New Roman" w:hAnsi="Times New Roman" w:cs="Times New Roman"/>
          <w:sz w:val="32"/>
          <w:szCs w:val="24"/>
        </w:rPr>
        <w:t>« 06» апреля 2020 г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F9134A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1275BB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775F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5F98" w:rsidRPr="00775F98">
        <w:rPr>
          <w:rFonts w:ascii="Times New Roman" w:eastAsia="Times New Roman" w:hAnsi="Times New Roman" w:cs="Times New Roman"/>
          <w:b/>
          <w:sz w:val="32"/>
          <w:szCs w:val="32"/>
        </w:rPr>
        <w:t>ОУДб.05 История</w:t>
      </w:r>
    </w:p>
    <w:p w:rsidR="001275BB" w:rsidRPr="00FB1B24" w:rsidRDefault="001275BB" w:rsidP="001275BB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1275BB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B46A94" w:rsidRPr="00B46A94" w:rsidRDefault="00B46A94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</w:t>
      </w:r>
      <w:r w:rsidRPr="00B46A94">
        <w:rPr>
          <w:rFonts w:ascii="Times New Roman" w:eastAsia="Times New Roman" w:hAnsi="Times New Roman" w:cs="Times New Roman"/>
          <w:b/>
          <w:sz w:val="32"/>
          <w:szCs w:val="24"/>
        </w:rPr>
        <w:t>Группа 22</w:t>
      </w:r>
    </w:p>
    <w:p w:rsidR="001275BB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B46A9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1275BB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275BB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275BB" w:rsidRPr="002F6926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1275BB" w:rsidRPr="002F6926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275BB" w:rsidRPr="002F6926" w:rsidRDefault="001275BB" w:rsidP="001275BB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Pr="00FB1B24">
        <w:rPr>
          <w:rFonts w:ascii="Times New Roman" w:eastAsia="Times New Roman" w:hAnsi="Times New Roman" w:cs="Times New Roman"/>
          <w:sz w:val="32"/>
          <w:szCs w:val="32"/>
        </w:rPr>
        <w:t>Бабичева</w:t>
      </w:r>
      <w:proofErr w:type="spellEnd"/>
      <w:r w:rsidRPr="00FB1B24">
        <w:rPr>
          <w:rFonts w:ascii="Times New Roman" w:eastAsia="Times New Roman" w:hAnsi="Times New Roman" w:cs="Times New Roman"/>
          <w:sz w:val="32"/>
          <w:szCs w:val="32"/>
        </w:rPr>
        <w:t xml:space="preserve"> Надежда Юрьевна</w:t>
      </w:r>
    </w:p>
    <w:p w:rsidR="00775F98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775F98" w:rsidRPr="002F6926" w:rsidRDefault="00775F98" w:rsidP="00775F98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438"/>
        <w:gridCol w:w="1929"/>
        <w:gridCol w:w="10267"/>
      </w:tblGrid>
      <w:tr w:rsidR="00120FF3" w:rsidRPr="00E61738" w:rsidTr="00C11486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438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67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C11486" w:rsidRPr="00C11486" w:rsidTr="003C56B2">
        <w:tc>
          <w:tcPr>
            <w:tcW w:w="15701" w:type="dxa"/>
            <w:gridSpan w:val="4"/>
          </w:tcPr>
          <w:p w:rsidR="00C11486" w:rsidRPr="001275BB" w:rsidRDefault="001275BB" w:rsidP="0012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</w:t>
            </w:r>
            <w:r w:rsidRPr="00127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начала </w:t>
            </w:r>
            <w:r w:rsidRPr="00127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proofErr w:type="gramStart"/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38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Индия, Пакистан, Китай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90 -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2438" w:type="dxa"/>
          </w:tcPr>
          <w:p w:rsidR="001275BB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91 -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>после параграфа.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7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438" w:type="dxa"/>
          </w:tcPr>
          <w:p w:rsidR="001275BB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92 -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>после параграфа.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8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38" w:type="dxa"/>
          </w:tcPr>
          <w:p w:rsidR="001275BB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93 -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9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2438" w:type="dxa"/>
          </w:tcPr>
          <w:p w:rsidR="001275BB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«Глобализация и национальные культуры в конце </w:t>
            </w:r>
            <w:r w:rsidRPr="00127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75B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127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2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5B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127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7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Default="001275BB" w:rsidP="0041209C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75BB" w:rsidRPr="00C11486" w:rsidTr="00E624FA">
        <w:tc>
          <w:tcPr>
            <w:tcW w:w="15701" w:type="dxa"/>
            <w:gridSpan w:val="4"/>
          </w:tcPr>
          <w:p w:rsidR="001275BB" w:rsidRPr="001275BB" w:rsidRDefault="001275BB" w:rsidP="00127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BB">
              <w:rPr>
                <w:rFonts w:ascii="Times New Roman" w:hAnsi="Times New Roman" w:cs="Times New Roman"/>
                <w:b/>
                <w:sz w:val="24"/>
                <w:szCs w:val="24"/>
              </w:rPr>
              <w:t>Тема 15. Апогей и кризис советской системы. 1945-1991 гг.</w:t>
            </w:r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438" w:type="dxa"/>
          </w:tcPr>
          <w:p w:rsidR="001275BB" w:rsidRPr="00C11486" w:rsidRDefault="001275BB" w:rsidP="00F6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послевоенные годы</w:t>
            </w:r>
          </w:p>
        </w:tc>
        <w:tc>
          <w:tcPr>
            <w:tcW w:w="1929" w:type="dxa"/>
          </w:tcPr>
          <w:p w:rsidR="001275BB" w:rsidRPr="00FB1B24" w:rsidRDefault="001275BB" w:rsidP="00F6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работы в тетради, самостоятельная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10267" w:type="dxa"/>
          </w:tcPr>
          <w:p w:rsidR="001275BB" w:rsidRDefault="001275BB" w:rsidP="00F6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0" w:tgtFrame="_blank" w:history="1">
              <w:r w:rsidRPr="00041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https://youtu.be/gcfdLyCtAV8</w:t>
              </w:r>
            </w:hyperlink>
          </w:p>
          <w:p w:rsidR="001275BB" w:rsidRPr="00D5058A" w:rsidRDefault="001275BB" w:rsidP="00F6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94 -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BB" w:rsidRDefault="001275BB" w:rsidP="00F6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046762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260.</w:t>
            </w:r>
          </w:p>
          <w:p w:rsidR="001275BB" w:rsidRPr="00B90922" w:rsidRDefault="001275BB" w:rsidP="00F6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1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  <w:r>
              <w:t xml:space="preserve"> </w:t>
            </w:r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38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«Послевоенное советское общество, духовный подъем людей»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Default="001275BB" w:rsidP="0041209C"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CF1F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CF1F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2438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 50-х – начале 60-х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2" w:tgtFrame="_blank" w:history="1">
              <w:r w:rsidRPr="00041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https://youtu.be/pFqGn_5MUc8</w:t>
              </w:r>
            </w:hyperlink>
          </w:p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95 -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 после параграфа.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3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438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во второй половине 60-х – начале 80-х гг.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2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96 стр. 264-270 -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4A020F">
              <w:rPr>
                <w:rFonts w:ascii="Times New Roman" w:hAnsi="Times New Roman" w:cs="Times New Roman"/>
                <w:sz w:val="24"/>
                <w:szCs w:val="24"/>
              </w:rPr>
              <w:t xml:space="preserve"> после параграфа.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4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38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Внешнеполитическое положение СССР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96 стр. 270-271 – читать.</w:t>
            </w:r>
          </w:p>
          <w:p w:rsidR="001275BB" w:rsidRDefault="001275BB" w:rsidP="004A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 w:rsidRPr="00046762">
              <w:rPr>
                <w:rFonts w:ascii="Times New Roman" w:hAnsi="Times New Roman" w:cs="Times New Roman"/>
                <w:sz w:val="24"/>
                <w:szCs w:val="24"/>
              </w:rPr>
              <w:t>работа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271.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5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Pr="00C11486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114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438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СССР в годы перестройки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Default="001275BB" w:rsidP="004120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6" w:history="1">
              <w:r w:rsidRPr="00D97F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https://youtu.be/KrTZtD3mC8M</w:t>
              </w:r>
            </w:hyperlink>
            <w:r w:rsidRPr="00D97F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97 стр. 272-274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тетради: ответить на вопросы 1-3 после параграфа.</w:t>
            </w:r>
          </w:p>
          <w:p w:rsidR="001275BB" w:rsidRPr="00B90922" w:rsidRDefault="001275BB" w:rsidP="00D9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7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  <w:tr w:rsidR="001275BB" w:rsidRPr="00C11486" w:rsidTr="00C11486">
        <w:tc>
          <w:tcPr>
            <w:tcW w:w="1067" w:type="dxa"/>
          </w:tcPr>
          <w:p w:rsidR="001275BB" w:rsidRDefault="001275BB" w:rsidP="00DC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2438" w:type="dxa"/>
          </w:tcPr>
          <w:p w:rsidR="001275BB" w:rsidRPr="00C11486" w:rsidRDefault="001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политической системы</w:t>
            </w:r>
          </w:p>
        </w:tc>
        <w:tc>
          <w:tcPr>
            <w:tcW w:w="1929" w:type="dxa"/>
          </w:tcPr>
          <w:p w:rsidR="001275BB" w:rsidRPr="00FB1B24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1B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267" w:type="dxa"/>
          </w:tcPr>
          <w:p w:rsidR="001275BB" w:rsidRPr="00D5058A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97 стр. 274-277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 - читать. </w:t>
            </w:r>
          </w:p>
          <w:p w:rsidR="001275BB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4-7 после параграфа.</w:t>
            </w:r>
          </w:p>
          <w:p w:rsidR="001275BB" w:rsidRPr="00B90922" w:rsidRDefault="001275BB" w:rsidP="00412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18" w:history="1">
              <w:r w:rsidRPr="00BF6E8C">
                <w:rPr>
                  <w:rStyle w:val="a4"/>
                </w:rPr>
                <w:t>https://www.rulit.me/books/istoriya-uchebnik-dlya-studentov-uchrezhdenij-srednego-prof-obrazovaniya-read-502655-1.html</w:t>
              </w:r>
            </w:hyperlink>
          </w:p>
        </w:tc>
      </w:tr>
    </w:tbl>
    <w:p w:rsidR="00197F19" w:rsidRPr="00C11486" w:rsidRDefault="00197F19">
      <w:pPr>
        <w:rPr>
          <w:rFonts w:ascii="Times New Roman" w:hAnsi="Times New Roman" w:cs="Times New Roman"/>
          <w:sz w:val="24"/>
          <w:szCs w:val="24"/>
        </w:rPr>
      </w:pPr>
    </w:p>
    <w:sectPr w:rsidR="00197F19" w:rsidRPr="00C11486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17AE"/>
    <w:rsid w:val="00046762"/>
    <w:rsid w:val="000C2AA4"/>
    <w:rsid w:val="00120FF3"/>
    <w:rsid w:val="001275BB"/>
    <w:rsid w:val="00197F19"/>
    <w:rsid w:val="002F6926"/>
    <w:rsid w:val="004A020F"/>
    <w:rsid w:val="005E7BFD"/>
    <w:rsid w:val="006B522C"/>
    <w:rsid w:val="00775F98"/>
    <w:rsid w:val="00811723"/>
    <w:rsid w:val="008D61D7"/>
    <w:rsid w:val="009429B2"/>
    <w:rsid w:val="00B46A94"/>
    <w:rsid w:val="00C11486"/>
    <w:rsid w:val="00C70954"/>
    <w:rsid w:val="00CA6A4E"/>
    <w:rsid w:val="00D97F1E"/>
    <w:rsid w:val="00E61738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46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lit.me/books/istoriya-uchebnik-dlya-studentov-uchrezhdenij-srednego-prof-obrazovaniya-read-502655-1.html" TargetMode="External"/><Relationship Id="rId13" Type="http://schemas.openxmlformats.org/officeDocument/2006/relationships/hyperlink" Target="https://www.rulit.me/books/istoriya-uchebnik-dlya-studentov-uchrezhdenij-srednego-prof-obrazovaniya-read-502655-1.html" TargetMode="External"/><Relationship Id="rId18" Type="http://schemas.openxmlformats.org/officeDocument/2006/relationships/hyperlink" Target="https://www.rulit.me/books/istoriya-uchebnik-dlya-studentov-uchrezhdenij-srednego-prof-obrazovaniya-read-502655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lit.me/books/istoriya-uchebnik-dlya-studentov-uchrezhdenij-srednego-prof-obrazovaniya-read-502655-1.html" TargetMode="External"/><Relationship Id="rId12" Type="http://schemas.openxmlformats.org/officeDocument/2006/relationships/hyperlink" Target="https://youtu.be/pFqGn_5MUc8" TargetMode="External"/><Relationship Id="rId17" Type="http://schemas.openxmlformats.org/officeDocument/2006/relationships/hyperlink" Target="https://www.rulit.me/books/istoriya-uchebnik-dlya-studentov-uchrezhdenij-srednego-prof-obrazovaniya-read-502655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rTZtD3mC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lit.me/books/istoriya-uchebnik-dlya-studentov-uchrezhdenij-srednego-prof-obrazovaniya-read-502655-1.html" TargetMode="External"/><Relationship Id="rId11" Type="http://schemas.openxmlformats.org/officeDocument/2006/relationships/hyperlink" Target="https://www.rulit.me/books/istoriya-uchebnik-dlya-studentov-uchrezhdenij-srednego-prof-obrazovaniya-read-502655-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lit.me/books/istoriya-uchebnik-dlya-studentov-uchrezhdenij-srednego-prof-obrazovaniya-read-502655-1.html" TargetMode="External"/><Relationship Id="rId10" Type="http://schemas.openxmlformats.org/officeDocument/2006/relationships/hyperlink" Target="https://youtu.be/gcfdLyCtAV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lit.me/books/istoriya-uchebnik-dlya-studentov-uchrezhdenij-srednego-prof-obrazovaniya-read-502655-1.html" TargetMode="External"/><Relationship Id="rId14" Type="http://schemas.openxmlformats.org/officeDocument/2006/relationships/hyperlink" Target="https://www.rulit.me/books/istoriya-uchebnik-dlya-studentov-uchrezhdenij-srednego-prof-obrazovaniya-read-502655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70BE-6C6D-4500-AB38-B61CBF9E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17</cp:revision>
  <dcterms:created xsi:type="dcterms:W3CDTF">2020-04-22T09:23:00Z</dcterms:created>
  <dcterms:modified xsi:type="dcterms:W3CDTF">2020-04-29T11:41:00Z</dcterms:modified>
</cp:coreProperties>
</file>